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81643">
        <w:rPr>
          <w:rFonts w:ascii="Times New Roman" w:hAnsi="Times New Roman" w:cs="Times New Roman"/>
          <w:b/>
          <w:i/>
          <w:sz w:val="24"/>
          <w:szCs w:val="24"/>
        </w:rPr>
        <w:t>1. Учебные помещения: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r w:rsidRPr="00BF0CA8">
        <w:rPr>
          <w:rFonts w:ascii="Times New Roman" w:hAnsi="Times New Roman" w:cs="Times New Roman"/>
          <w:b/>
          <w:sz w:val="24"/>
          <w:szCs w:val="24"/>
          <w:u w:val="single"/>
        </w:rPr>
        <w:t>Кабинет орнитологии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65,0 кв.м</w:t>
      </w:r>
      <w:r w:rsidRPr="00381643">
        <w:rPr>
          <w:rFonts w:ascii="Times New Roman" w:hAnsi="Times New Roman" w:cs="Times New Roman"/>
          <w:sz w:val="24"/>
          <w:szCs w:val="24"/>
        </w:rPr>
        <w:t>. из них: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Помещение для проведения теоретических занятий – </w:t>
      </w:r>
      <w:r w:rsidRPr="00381643">
        <w:rPr>
          <w:rFonts w:ascii="Times New Roman" w:hAnsi="Times New Roman" w:cs="Times New Roman"/>
          <w:b/>
          <w:sz w:val="24"/>
          <w:szCs w:val="24"/>
        </w:rPr>
        <w:t>49,6кв.м.</w:t>
      </w:r>
    </w:p>
    <w:p w:rsidR="00882BE2" w:rsidRPr="00EF72E7" w:rsidRDefault="00882BE2" w:rsidP="00EF72E7">
      <w:pPr>
        <w:pStyle w:val="ConsPlusNormal"/>
        <w:widowControl/>
        <w:numPr>
          <w:ilvl w:val="0"/>
          <w:numId w:val="1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Помещение для проведения практической части занятий на базе живого уголка: наблюдения, опытническая и исследовательская работа с живыми объектами –  </w:t>
      </w:r>
      <w:r w:rsidRPr="00381643">
        <w:rPr>
          <w:rFonts w:ascii="Times New Roman" w:hAnsi="Times New Roman" w:cs="Times New Roman"/>
          <w:b/>
          <w:sz w:val="24"/>
          <w:szCs w:val="24"/>
        </w:rPr>
        <w:t>15,4кв.м.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0CA8">
        <w:rPr>
          <w:rFonts w:ascii="Times New Roman" w:hAnsi="Times New Roman" w:cs="Times New Roman"/>
          <w:b/>
          <w:sz w:val="24"/>
          <w:szCs w:val="24"/>
          <w:u w:val="single"/>
        </w:rPr>
        <w:t>Кабинет зоология</w:t>
      </w:r>
      <w:r w:rsidRPr="0038164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81643">
        <w:rPr>
          <w:rFonts w:ascii="Times New Roman" w:hAnsi="Times New Roman" w:cs="Times New Roman"/>
          <w:sz w:val="24"/>
          <w:szCs w:val="24"/>
        </w:rPr>
        <w:t xml:space="preserve"> </w:t>
      </w:r>
      <w:r w:rsidRPr="00381643">
        <w:rPr>
          <w:rFonts w:ascii="Times New Roman" w:hAnsi="Times New Roman" w:cs="Times New Roman"/>
          <w:b/>
          <w:sz w:val="24"/>
          <w:szCs w:val="24"/>
        </w:rPr>
        <w:t>73,0 кв.м.: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Помещение с живым уголком для проведения практической части занятия: уход, кормление, опыты, наблюдения – </w:t>
      </w:r>
      <w:r w:rsidRPr="00381643">
        <w:rPr>
          <w:rFonts w:ascii="Times New Roman" w:hAnsi="Times New Roman" w:cs="Times New Roman"/>
          <w:b/>
          <w:sz w:val="24"/>
          <w:szCs w:val="24"/>
        </w:rPr>
        <w:t>48,5 кв.м</w:t>
      </w:r>
      <w:r w:rsidRPr="00381643">
        <w:rPr>
          <w:rFonts w:ascii="Times New Roman" w:hAnsi="Times New Roman" w:cs="Times New Roman"/>
          <w:sz w:val="24"/>
          <w:szCs w:val="24"/>
        </w:rPr>
        <w:t>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2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Помещение для проведения теоретических занятий – </w:t>
      </w:r>
      <w:r w:rsidRPr="00381643">
        <w:rPr>
          <w:rFonts w:ascii="Times New Roman" w:hAnsi="Times New Roman" w:cs="Times New Roman"/>
          <w:b/>
          <w:sz w:val="24"/>
          <w:szCs w:val="24"/>
        </w:rPr>
        <w:t>14,2 кв.м.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2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643">
        <w:rPr>
          <w:rFonts w:ascii="Times New Roman" w:hAnsi="Times New Roman" w:cs="Times New Roman"/>
          <w:sz w:val="24"/>
          <w:szCs w:val="24"/>
        </w:rPr>
        <w:t xml:space="preserve">Подсобные помещения, в том числе: кухня для приготовления кормовых смесей, мешанок, минеральных подкормок для животных – </w:t>
      </w:r>
      <w:r w:rsidRPr="00381643">
        <w:rPr>
          <w:rFonts w:ascii="Times New Roman" w:hAnsi="Times New Roman" w:cs="Times New Roman"/>
          <w:b/>
          <w:sz w:val="24"/>
          <w:szCs w:val="24"/>
        </w:rPr>
        <w:t>9,3 кв.м</w:t>
      </w:r>
      <w:r w:rsidRPr="00381643">
        <w:rPr>
          <w:rFonts w:ascii="Times New Roman" w:hAnsi="Times New Roman" w:cs="Times New Roman"/>
          <w:sz w:val="24"/>
          <w:szCs w:val="24"/>
        </w:rPr>
        <w:t xml:space="preserve">.; туалет – </w:t>
      </w:r>
      <w:r w:rsidRPr="00381643">
        <w:rPr>
          <w:rFonts w:ascii="Times New Roman" w:hAnsi="Times New Roman" w:cs="Times New Roman"/>
          <w:b/>
          <w:sz w:val="24"/>
          <w:szCs w:val="24"/>
        </w:rPr>
        <w:t>1,0 кв.м.</w:t>
      </w:r>
      <w:proofErr w:type="gramEnd"/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6B20F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B20F0">
        <w:rPr>
          <w:rFonts w:ascii="Times New Roman" w:hAnsi="Times New Roman" w:cs="Times New Roman"/>
          <w:b/>
          <w:sz w:val="24"/>
          <w:szCs w:val="24"/>
          <w:u w:val="single"/>
        </w:rPr>
        <w:t>Кабинет аквариумного рыбоводства</w:t>
      </w:r>
      <w:r w:rsidRPr="0038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643">
        <w:rPr>
          <w:rFonts w:ascii="Times New Roman" w:hAnsi="Times New Roman" w:cs="Times New Roman"/>
          <w:sz w:val="24"/>
          <w:szCs w:val="24"/>
        </w:rPr>
        <w:t xml:space="preserve">– </w:t>
      </w:r>
      <w:r w:rsidRPr="00381643">
        <w:rPr>
          <w:rFonts w:ascii="Times New Roman" w:hAnsi="Times New Roman" w:cs="Times New Roman"/>
          <w:b/>
          <w:sz w:val="24"/>
          <w:szCs w:val="24"/>
        </w:rPr>
        <w:t>62,3 кв.м.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3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Помещение для пр</w:t>
      </w:r>
      <w:r w:rsidR="00045733">
        <w:rPr>
          <w:rFonts w:ascii="Times New Roman" w:hAnsi="Times New Roman" w:cs="Times New Roman"/>
          <w:sz w:val="24"/>
          <w:szCs w:val="24"/>
        </w:rPr>
        <w:t xml:space="preserve">оведения учебных занятий 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35,3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3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Подсобное помещение для аквариумов – </w:t>
      </w:r>
      <w:r w:rsidRPr="00381643">
        <w:rPr>
          <w:rFonts w:ascii="Times New Roman" w:hAnsi="Times New Roman" w:cs="Times New Roman"/>
          <w:b/>
          <w:sz w:val="24"/>
          <w:szCs w:val="24"/>
        </w:rPr>
        <w:t>5,1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4"/>
        </w:num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Лаборантская – </w:t>
      </w:r>
      <w:r w:rsidRPr="00381643">
        <w:rPr>
          <w:rFonts w:ascii="Times New Roman" w:hAnsi="Times New Roman" w:cs="Times New Roman"/>
          <w:b/>
          <w:sz w:val="24"/>
          <w:szCs w:val="24"/>
        </w:rPr>
        <w:t xml:space="preserve">21,9 кв.м.: </w:t>
      </w:r>
    </w:p>
    <w:p w:rsidR="00882BE2" w:rsidRPr="00EF72E7" w:rsidRDefault="00882BE2" w:rsidP="00EF72E7">
      <w:pPr>
        <w:pStyle w:val="ConsPlusNormal"/>
        <w:widowControl/>
        <w:numPr>
          <w:ilvl w:val="0"/>
          <w:numId w:val="3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(лаборантская оборудована аквариумами с молодью – </w:t>
      </w:r>
      <w:r w:rsidRPr="00381643">
        <w:rPr>
          <w:rFonts w:ascii="Times New Roman" w:hAnsi="Times New Roman" w:cs="Times New Roman"/>
          <w:b/>
          <w:sz w:val="24"/>
          <w:szCs w:val="24"/>
        </w:rPr>
        <w:t>15,8 кв.м</w:t>
      </w:r>
      <w:r w:rsidRPr="00381643">
        <w:rPr>
          <w:rFonts w:ascii="Times New Roman" w:hAnsi="Times New Roman" w:cs="Times New Roman"/>
          <w:sz w:val="24"/>
          <w:szCs w:val="24"/>
        </w:rPr>
        <w:t xml:space="preserve">. аквариумами для нерестилищ – </w:t>
      </w:r>
      <w:r w:rsidRPr="00381643">
        <w:rPr>
          <w:rFonts w:ascii="Times New Roman" w:hAnsi="Times New Roman" w:cs="Times New Roman"/>
          <w:b/>
          <w:sz w:val="24"/>
          <w:szCs w:val="24"/>
        </w:rPr>
        <w:t>6,1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кв.м.) – используется в организации практических работ по образовательной программе.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-</w:t>
      </w:r>
      <w:r w:rsidRPr="0038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0F0">
        <w:rPr>
          <w:rFonts w:ascii="Times New Roman" w:hAnsi="Times New Roman" w:cs="Times New Roman"/>
          <w:b/>
          <w:sz w:val="24"/>
          <w:szCs w:val="24"/>
          <w:u w:val="single"/>
        </w:rPr>
        <w:t>Кабинет экологии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50,0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D26818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оформлены материалами  экологической направленности, в том числе городского и регионального значения.  В кабинете имеется металлический шкаф для хранения приборов, оборудования, химических реактивов. Демонстрационные  шкафы предназначены  для хранения учебных пособий, муляжей и коллекций.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r w:rsidRPr="006B20F0">
        <w:rPr>
          <w:rFonts w:ascii="Times New Roman" w:hAnsi="Times New Roman" w:cs="Times New Roman"/>
          <w:b/>
          <w:sz w:val="24"/>
          <w:szCs w:val="24"/>
          <w:u w:val="single"/>
        </w:rPr>
        <w:t>Кабинет цветоводства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</w:t>
      </w:r>
      <w:r w:rsidRPr="00381643">
        <w:rPr>
          <w:rFonts w:ascii="Times New Roman" w:hAnsi="Times New Roman" w:cs="Times New Roman"/>
          <w:b/>
          <w:sz w:val="24"/>
          <w:szCs w:val="24"/>
        </w:rPr>
        <w:t xml:space="preserve"> 78,7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помещение для занятий с зимним садом – </w:t>
      </w:r>
      <w:r w:rsidRPr="00381643">
        <w:rPr>
          <w:rFonts w:ascii="Times New Roman" w:hAnsi="Times New Roman" w:cs="Times New Roman"/>
          <w:b/>
          <w:sz w:val="24"/>
          <w:szCs w:val="24"/>
        </w:rPr>
        <w:t>64,1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B6835" w:rsidRPr="00EF72E7" w:rsidRDefault="00882BE2" w:rsidP="00EF72E7">
      <w:pPr>
        <w:pStyle w:val="ConsPlusNormal"/>
        <w:widowControl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81643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381643"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работ по подготовке почвы, посадочного материала, черенкования, пересадки и др. – </w:t>
      </w:r>
      <w:r w:rsidRPr="00381643">
        <w:rPr>
          <w:rFonts w:ascii="Times New Roman" w:hAnsi="Times New Roman" w:cs="Times New Roman"/>
          <w:b/>
          <w:sz w:val="24"/>
          <w:szCs w:val="24"/>
        </w:rPr>
        <w:t>14,6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6B20F0">
        <w:rPr>
          <w:rFonts w:ascii="Times New Roman" w:hAnsi="Times New Roman" w:cs="Times New Roman"/>
          <w:b/>
          <w:sz w:val="24"/>
          <w:szCs w:val="24"/>
          <w:u w:val="single"/>
        </w:rPr>
        <w:t>Кабинет</w:t>
      </w:r>
      <w:r w:rsidRPr="006B2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20F0">
        <w:rPr>
          <w:rFonts w:ascii="Times New Roman" w:hAnsi="Times New Roman" w:cs="Times New Roman"/>
          <w:b/>
          <w:sz w:val="24"/>
          <w:szCs w:val="24"/>
          <w:u w:val="single"/>
        </w:rPr>
        <w:t>«Природа и фантазия»</w:t>
      </w:r>
      <w:r w:rsidRPr="00381643">
        <w:rPr>
          <w:rFonts w:ascii="Times New Roman" w:hAnsi="Times New Roman" w:cs="Times New Roman"/>
          <w:sz w:val="24"/>
          <w:szCs w:val="24"/>
        </w:rPr>
        <w:t xml:space="preserve"> - </w:t>
      </w:r>
      <w:r w:rsidRPr="00381643">
        <w:rPr>
          <w:rFonts w:ascii="Times New Roman" w:hAnsi="Times New Roman" w:cs="Times New Roman"/>
          <w:b/>
          <w:sz w:val="24"/>
          <w:szCs w:val="24"/>
        </w:rPr>
        <w:t>48,8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26818" w:rsidRDefault="00D26818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шкафами и стеллажами для хранения учебных материалов и демонстрации выставочных экземпляров, изготовленных детьми по разным т</w:t>
      </w:r>
      <w:r w:rsidR="00EF72E7">
        <w:rPr>
          <w:rFonts w:ascii="Times New Roman" w:hAnsi="Times New Roman" w:cs="Times New Roman"/>
          <w:sz w:val="24"/>
          <w:szCs w:val="24"/>
        </w:rPr>
        <w:t xml:space="preserve">ехнологиям. </w:t>
      </w:r>
    </w:p>
    <w:p w:rsidR="00882BE2" w:rsidRPr="006B20F0" w:rsidRDefault="00882BE2" w:rsidP="00EF72E7">
      <w:pPr>
        <w:ind w:left="360"/>
      </w:pPr>
      <w:r w:rsidRPr="006B20F0">
        <w:rPr>
          <w:b/>
          <w:u w:val="single"/>
        </w:rPr>
        <w:t>Кабинет «Школьное лесничество»</w:t>
      </w:r>
      <w:r w:rsidRPr="006B20F0">
        <w:rPr>
          <w:b/>
        </w:rPr>
        <w:t xml:space="preserve"> </w:t>
      </w:r>
      <w:r w:rsidRPr="006B20F0">
        <w:t xml:space="preserve"> – </w:t>
      </w:r>
      <w:r w:rsidRPr="006B20F0">
        <w:rPr>
          <w:b/>
        </w:rPr>
        <w:t>24,6</w:t>
      </w:r>
      <w:r w:rsidRPr="006B20F0">
        <w:t xml:space="preserve"> кв.м.: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4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Учебный класс – </w:t>
      </w:r>
      <w:r w:rsidRPr="00381643">
        <w:rPr>
          <w:rFonts w:ascii="Times New Roman" w:hAnsi="Times New Roman" w:cs="Times New Roman"/>
          <w:b/>
          <w:sz w:val="24"/>
          <w:szCs w:val="24"/>
        </w:rPr>
        <w:t>14,1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26818" w:rsidRDefault="00882BE2" w:rsidP="00EF72E7">
      <w:pPr>
        <w:pStyle w:val="ConsPlusNormal"/>
        <w:widowControl/>
        <w:numPr>
          <w:ilvl w:val="0"/>
          <w:numId w:val="4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оборудованная лаборатория для проведения исследовательских работ – </w:t>
      </w:r>
      <w:r w:rsidRPr="00381643">
        <w:rPr>
          <w:rFonts w:ascii="Times New Roman" w:hAnsi="Times New Roman" w:cs="Times New Roman"/>
          <w:b/>
          <w:sz w:val="24"/>
          <w:szCs w:val="24"/>
        </w:rPr>
        <w:t>4,8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F72E7" w:rsidRPr="00EF72E7" w:rsidRDefault="00EF72E7" w:rsidP="00EF72E7">
      <w:pPr>
        <w:pStyle w:val="ConsPlusNormal"/>
        <w:widowControl/>
        <w:snapToGrid w:val="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82BE2" w:rsidRPr="00381643" w:rsidRDefault="00080C61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Учебно-вспомо</w:t>
      </w:r>
      <w:r w:rsidR="00882BE2" w:rsidRPr="00381643">
        <w:rPr>
          <w:rFonts w:ascii="Times New Roman" w:hAnsi="Times New Roman" w:cs="Times New Roman"/>
          <w:b/>
          <w:i/>
          <w:sz w:val="24"/>
          <w:szCs w:val="24"/>
        </w:rPr>
        <w:t>гательные помещения: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r w:rsidRPr="00E06239">
        <w:rPr>
          <w:rFonts w:ascii="Times New Roman" w:hAnsi="Times New Roman" w:cs="Times New Roman"/>
          <w:b/>
          <w:sz w:val="24"/>
          <w:szCs w:val="24"/>
          <w:u w:val="single"/>
        </w:rPr>
        <w:t>Библиотека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21,7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фонд составляет – </w:t>
      </w:r>
      <w:r w:rsidRPr="00E06239">
        <w:rPr>
          <w:rFonts w:ascii="Times New Roman" w:hAnsi="Times New Roman" w:cs="Times New Roman"/>
          <w:b/>
          <w:sz w:val="24"/>
          <w:szCs w:val="24"/>
        </w:rPr>
        <w:t>3 555</w:t>
      </w:r>
      <w:r>
        <w:rPr>
          <w:rFonts w:ascii="Times New Roman" w:hAnsi="Times New Roman" w:cs="Times New Roman"/>
          <w:sz w:val="24"/>
          <w:szCs w:val="24"/>
        </w:rPr>
        <w:t xml:space="preserve"> экземпляров, из них по дисциплинам: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Зоология – 380 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Орнитология – 120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Ихтиология  - 59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Энтомология – 46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Дендрология – 60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 (цветоводство, растениеводство, овощеводство) – 363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345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Прикладное творчество – 67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краеведение – 127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Естественнонаучная деятельность - 156 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плакаты – 36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Видеокассеты – 66</w:t>
      </w:r>
    </w:p>
    <w:p w:rsidR="00882BE2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Диски -50</w:t>
      </w:r>
    </w:p>
    <w:p w:rsidR="00882BE2" w:rsidRPr="00F71988" w:rsidRDefault="00882BE2" w:rsidP="00882BE2">
      <w:pPr>
        <w:pStyle w:val="ConsPlusNormal"/>
        <w:widowControl/>
        <w:numPr>
          <w:ilvl w:val="0"/>
          <w:numId w:val="19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– 1 676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r w:rsidRPr="00F46575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 музей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45,0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Default="006033B9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фондах музея находятся гербарии, коллекции насекомых, грибов-трутовиков, птичьих гнезд, собранных воспитанниками во время летних экспедиций: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Чучела – 36,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Гербарии – 28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«Мхи и лишайники» - 1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стенды – 6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«Съедобные грибы» - 1, «Ядовитые грибы» -1,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бабочек Братского района – 1,</w:t>
      </w:r>
    </w:p>
    <w:p w:rsidR="006033B9" w:rsidRDefault="006033B9" w:rsidP="006033B9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насекомые Братского района -1,</w:t>
      </w:r>
    </w:p>
    <w:p w:rsidR="00586619" w:rsidRPr="00C850F3" w:rsidRDefault="006033B9" w:rsidP="00C850F3">
      <w:pPr>
        <w:pStyle w:val="ConsPlusNormal"/>
        <w:widowControl/>
        <w:numPr>
          <w:ilvl w:val="0"/>
          <w:numId w:val="20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Экспозиции музея размещены в горизонтальных витринах (11), застекленных стендах (4), витринах-стаканах(5), витринах-шестигранниках </w:t>
      </w:r>
      <w:r w:rsidRPr="006033B9">
        <w:rPr>
          <w:rFonts w:ascii="Times New Roman" w:hAnsi="Times New Roman" w:cs="Times New Roman"/>
          <w:sz w:val="24"/>
          <w:szCs w:val="24"/>
        </w:rPr>
        <w:t>(2).</w:t>
      </w:r>
      <w:r w:rsidR="00045733">
        <w:rPr>
          <w:rFonts w:ascii="Times New Roman" w:hAnsi="Times New Roman" w:cs="Times New Roman"/>
          <w:sz w:val="24"/>
          <w:szCs w:val="24"/>
        </w:rPr>
        <w:t xml:space="preserve"> Оснащение </w:t>
      </w:r>
      <w:r w:rsidR="00116E15">
        <w:rPr>
          <w:rFonts w:ascii="Times New Roman" w:hAnsi="Times New Roman" w:cs="Times New Roman"/>
          <w:sz w:val="24"/>
          <w:szCs w:val="24"/>
        </w:rPr>
        <w:t xml:space="preserve">музея позволяет педагогам проводить </w:t>
      </w:r>
      <w:r w:rsidR="00267CDB">
        <w:rPr>
          <w:rFonts w:ascii="Times New Roman" w:hAnsi="Times New Roman" w:cs="Times New Roman"/>
          <w:sz w:val="24"/>
          <w:szCs w:val="24"/>
        </w:rPr>
        <w:t>занятия на его базе.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4B51">
        <w:rPr>
          <w:rFonts w:ascii="Times New Roman" w:hAnsi="Times New Roman" w:cs="Times New Roman"/>
          <w:b/>
          <w:sz w:val="24"/>
          <w:szCs w:val="24"/>
          <w:u w:val="single"/>
        </w:rPr>
        <w:t>Видеозал</w:t>
      </w:r>
      <w:proofErr w:type="spellEnd"/>
      <w:r w:rsidRPr="00F84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1643">
        <w:rPr>
          <w:rFonts w:ascii="Times New Roman" w:hAnsi="Times New Roman" w:cs="Times New Roman"/>
          <w:sz w:val="24"/>
          <w:szCs w:val="24"/>
        </w:rPr>
        <w:t xml:space="preserve">– </w:t>
      </w:r>
      <w:r w:rsidRPr="00381643">
        <w:rPr>
          <w:rFonts w:ascii="Times New Roman" w:hAnsi="Times New Roman" w:cs="Times New Roman"/>
          <w:b/>
          <w:sz w:val="24"/>
          <w:szCs w:val="24"/>
        </w:rPr>
        <w:t>15,3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84B51" w:rsidRDefault="00F84B51" w:rsidP="00F84B51">
      <w:pPr>
        <w:rPr>
          <w:rFonts w:cs="Times New Roman"/>
          <w:b/>
        </w:rPr>
      </w:pPr>
      <w:r w:rsidRPr="00381643">
        <w:rPr>
          <w:rFonts w:cs="Times New Roman"/>
          <w:b/>
        </w:rPr>
        <w:t>Материальное оснащение:</w:t>
      </w:r>
    </w:p>
    <w:p w:rsidR="00F84B51" w:rsidRPr="00F84B51" w:rsidRDefault="00F84B51" w:rsidP="00F84B51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84B51">
        <w:rPr>
          <w:rFonts w:ascii="Times New Roman" w:hAnsi="Times New Roman"/>
          <w:sz w:val="24"/>
          <w:szCs w:val="24"/>
        </w:rPr>
        <w:t>Телевизор</w:t>
      </w:r>
    </w:p>
    <w:p w:rsidR="00F84B51" w:rsidRDefault="00F84B51" w:rsidP="00F84B51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84B51">
        <w:rPr>
          <w:rFonts w:ascii="Times New Roman" w:hAnsi="Times New Roman"/>
          <w:sz w:val="24"/>
          <w:szCs w:val="24"/>
        </w:rPr>
        <w:t xml:space="preserve">Видео-, </w:t>
      </w:r>
      <w:r w:rsidRPr="00F84B51">
        <w:rPr>
          <w:rFonts w:ascii="Times New Roman" w:hAnsi="Times New Roman"/>
          <w:sz w:val="24"/>
          <w:szCs w:val="24"/>
          <w:lang w:val="en-US"/>
        </w:rPr>
        <w:t>DVD-</w:t>
      </w:r>
      <w:r w:rsidRPr="00F84B51">
        <w:rPr>
          <w:rFonts w:ascii="Times New Roman" w:hAnsi="Times New Roman"/>
          <w:sz w:val="24"/>
          <w:szCs w:val="24"/>
        </w:rPr>
        <w:t>плеер</w:t>
      </w:r>
    </w:p>
    <w:p w:rsidR="00C850F3" w:rsidRDefault="00F84B51" w:rsidP="00C850F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Видеокассеты,  диски.</w:t>
      </w:r>
    </w:p>
    <w:p w:rsidR="00882BE2" w:rsidRPr="00C850F3" w:rsidRDefault="00C850F3" w:rsidP="00C850F3">
      <w:r>
        <w:t>-</w:t>
      </w:r>
      <w:r w:rsidR="00882BE2" w:rsidRPr="00C850F3">
        <w:t xml:space="preserve"> </w:t>
      </w:r>
      <w:r w:rsidR="00882BE2" w:rsidRPr="00C850F3">
        <w:rPr>
          <w:b/>
          <w:u w:val="single"/>
        </w:rPr>
        <w:t>Актовый зал</w:t>
      </w:r>
      <w:r w:rsidR="00882BE2" w:rsidRPr="00C850F3">
        <w:t xml:space="preserve"> – </w:t>
      </w:r>
      <w:r w:rsidR="00882BE2" w:rsidRPr="00C850F3">
        <w:rPr>
          <w:b/>
        </w:rPr>
        <w:t>128,3</w:t>
      </w:r>
      <w:r w:rsidR="00882BE2" w:rsidRPr="00C850F3">
        <w:t xml:space="preserve"> кв.м. на 100 посадочных мест</w:t>
      </w:r>
    </w:p>
    <w:p w:rsidR="00882BE2" w:rsidRPr="00381643" w:rsidRDefault="00882BE2" w:rsidP="00882BE2">
      <w:pPr>
        <w:suppressAutoHyphens w:val="0"/>
        <w:rPr>
          <w:rFonts w:cs="Times New Roman"/>
          <w:b/>
          <w:snapToGrid w:val="0"/>
        </w:rPr>
      </w:pPr>
      <w:r w:rsidRPr="00381643">
        <w:rPr>
          <w:rFonts w:cs="Times New Roman"/>
          <w:b/>
          <w:snapToGrid w:val="0"/>
        </w:rPr>
        <w:t>дидактические материалы:</w:t>
      </w:r>
    </w:p>
    <w:p w:rsidR="00882BE2" w:rsidRPr="00381643" w:rsidRDefault="00882BE2" w:rsidP="008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1643">
        <w:rPr>
          <w:rFonts w:ascii="Times New Roman" w:hAnsi="Times New Roman"/>
          <w:sz w:val="24"/>
          <w:szCs w:val="24"/>
        </w:rPr>
        <w:t>Сценарии мероприятий</w:t>
      </w:r>
    </w:p>
    <w:p w:rsidR="00882BE2" w:rsidRPr="00381643" w:rsidRDefault="00882BE2" w:rsidP="008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1643">
        <w:rPr>
          <w:rFonts w:ascii="Times New Roman" w:hAnsi="Times New Roman"/>
          <w:sz w:val="24"/>
          <w:szCs w:val="24"/>
        </w:rPr>
        <w:t>Сборник материалов по работе с семьей.</w:t>
      </w:r>
    </w:p>
    <w:p w:rsidR="00882BE2" w:rsidRPr="00381643" w:rsidRDefault="00882BE2" w:rsidP="008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1643">
        <w:rPr>
          <w:rFonts w:ascii="Times New Roman" w:hAnsi="Times New Roman"/>
          <w:sz w:val="24"/>
          <w:szCs w:val="24"/>
        </w:rPr>
        <w:t xml:space="preserve">Театральные декорации и костюмы </w:t>
      </w:r>
    </w:p>
    <w:p w:rsidR="00882BE2" w:rsidRPr="00381643" w:rsidRDefault="00882BE2" w:rsidP="00882BE2">
      <w:pPr>
        <w:rPr>
          <w:rFonts w:cs="Times New Roman"/>
          <w:b/>
        </w:rPr>
      </w:pPr>
      <w:r w:rsidRPr="00381643">
        <w:rPr>
          <w:rFonts w:cs="Times New Roman"/>
          <w:b/>
        </w:rPr>
        <w:t>Материальное оснащение: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proofErr w:type="spellStart"/>
      <w:r w:rsidRPr="00381643">
        <w:rPr>
          <w:rFonts w:cs="Times New Roman"/>
        </w:rPr>
        <w:t>Мультимедийная</w:t>
      </w:r>
      <w:proofErr w:type="spellEnd"/>
      <w:r w:rsidRPr="00381643">
        <w:rPr>
          <w:rFonts w:cs="Times New Roman"/>
        </w:rPr>
        <w:t xml:space="preserve"> установка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</w:rPr>
        <w:t>Компьютер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</w:rPr>
        <w:t xml:space="preserve">Экран 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</w:rPr>
        <w:t xml:space="preserve">Музыкальный центр 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</w:rPr>
        <w:t>Подборка дисков с записью музыки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</w:rPr>
        <w:t>телевизор</w:t>
      </w:r>
    </w:p>
    <w:p w:rsidR="00882BE2" w:rsidRPr="00381643" w:rsidRDefault="00882BE2" w:rsidP="00882BE2">
      <w:pPr>
        <w:numPr>
          <w:ilvl w:val="0"/>
          <w:numId w:val="11"/>
        </w:numPr>
        <w:suppressAutoHyphens w:val="0"/>
        <w:rPr>
          <w:rFonts w:cs="Times New Roman"/>
        </w:rPr>
      </w:pPr>
      <w:r w:rsidRPr="00381643">
        <w:rPr>
          <w:rFonts w:cs="Times New Roman"/>
          <w:lang w:val="en-US"/>
        </w:rPr>
        <w:t>CD-</w:t>
      </w:r>
      <w:r w:rsidRPr="00381643">
        <w:rPr>
          <w:rFonts w:cs="Times New Roman"/>
        </w:rPr>
        <w:t>проигрыватель</w:t>
      </w:r>
    </w:p>
    <w:p w:rsidR="00882BE2" w:rsidRPr="00381643" w:rsidRDefault="00882BE2" w:rsidP="00882BE2">
      <w:pPr>
        <w:numPr>
          <w:ilvl w:val="0"/>
          <w:numId w:val="11"/>
        </w:numPr>
        <w:rPr>
          <w:rFonts w:cs="Times New Roman"/>
        </w:rPr>
      </w:pPr>
      <w:r w:rsidRPr="00381643">
        <w:rPr>
          <w:rFonts w:cs="Times New Roman"/>
        </w:rPr>
        <w:t>Подборка видеофильмов.</w:t>
      </w:r>
    </w:p>
    <w:p w:rsidR="00882BE2" w:rsidRPr="00381643" w:rsidRDefault="00882BE2" w:rsidP="00882BE2">
      <w:pPr>
        <w:numPr>
          <w:ilvl w:val="0"/>
          <w:numId w:val="11"/>
        </w:numPr>
        <w:rPr>
          <w:rFonts w:cs="Times New Roman"/>
        </w:rPr>
      </w:pPr>
      <w:r w:rsidRPr="00381643">
        <w:rPr>
          <w:rFonts w:cs="Times New Roman"/>
        </w:rPr>
        <w:t>Видеокамера</w:t>
      </w:r>
    </w:p>
    <w:p w:rsidR="00882BE2" w:rsidRPr="0095075D" w:rsidRDefault="00882BE2" w:rsidP="00882BE2">
      <w:pPr>
        <w:numPr>
          <w:ilvl w:val="0"/>
          <w:numId w:val="11"/>
        </w:numPr>
        <w:rPr>
          <w:rFonts w:cs="Times New Roman"/>
        </w:rPr>
      </w:pPr>
      <w:r w:rsidRPr="00381643">
        <w:rPr>
          <w:rFonts w:cs="Times New Roman"/>
        </w:rPr>
        <w:t>Фотоаппарат</w:t>
      </w:r>
    </w:p>
    <w:p w:rsidR="00882BE2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</w:t>
      </w:r>
      <w:r w:rsidRPr="00F46575">
        <w:rPr>
          <w:rFonts w:ascii="Times New Roman" w:hAnsi="Times New Roman" w:cs="Times New Roman"/>
          <w:b/>
          <w:sz w:val="24"/>
          <w:szCs w:val="24"/>
          <w:u w:val="single"/>
        </w:rPr>
        <w:t>Методический кабинет</w:t>
      </w:r>
      <w:r w:rsidRPr="0038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381643">
        <w:rPr>
          <w:rFonts w:ascii="Times New Roman" w:hAnsi="Times New Roman" w:cs="Times New Roman"/>
          <w:b/>
          <w:sz w:val="24"/>
          <w:szCs w:val="24"/>
        </w:rPr>
        <w:t>28,2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30A27" w:rsidRDefault="00E30A27" w:rsidP="00E30A27">
      <w:pPr>
        <w:pStyle w:val="ConsPlusNormal"/>
        <w:widowControl/>
        <w:numPr>
          <w:ilvl w:val="0"/>
          <w:numId w:val="22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D26818">
        <w:rPr>
          <w:rFonts w:ascii="Times New Roman" w:hAnsi="Times New Roman" w:cs="Times New Roman"/>
          <w:sz w:val="24"/>
          <w:szCs w:val="24"/>
        </w:rPr>
        <w:t>пьютеры с выходом в Интернет – 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0A27" w:rsidRDefault="00E30A27" w:rsidP="00E30A27">
      <w:pPr>
        <w:pStyle w:val="ConsPlusNormal"/>
        <w:widowControl/>
        <w:numPr>
          <w:ilvl w:val="0"/>
          <w:numId w:val="22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Ноутбуки -2</w:t>
      </w:r>
    </w:p>
    <w:p w:rsidR="00E30A27" w:rsidRDefault="00E30A27" w:rsidP="00E30A27">
      <w:pPr>
        <w:pStyle w:val="ConsPlusNormal"/>
        <w:widowControl/>
        <w:numPr>
          <w:ilvl w:val="0"/>
          <w:numId w:val="22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Сканер, принтер</w:t>
      </w:r>
    </w:p>
    <w:p w:rsidR="00E30A27" w:rsidRPr="00E30A27" w:rsidRDefault="00E30A27" w:rsidP="00E30A27">
      <w:pPr>
        <w:pStyle w:val="ConsPlusNormal"/>
        <w:widowControl/>
        <w:numPr>
          <w:ilvl w:val="0"/>
          <w:numId w:val="22"/>
        </w:num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</w:t>
      </w:r>
      <w:r w:rsidR="00C850F3">
        <w:rPr>
          <w:rFonts w:ascii="Times New Roman" w:hAnsi="Times New Roman" w:cs="Times New Roman"/>
          <w:sz w:val="24"/>
          <w:szCs w:val="24"/>
        </w:rPr>
        <w:t>лы по направлениям деятельности учреждения.</w:t>
      </w:r>
    </w:p>
    <w:p w:rsidR="00882BE2" w:rsidRPr="00381643" w:rsidRDefault="00882BE2" w:rsidP="00882BE2">
      <w:pPr>
        <w:rPr>
          <w:rFonts w:cs="Times New Roman"/>
          <w:b/>
          <w:i/>
        </w:rPr>
      </w:pPr>
      <w:r w:rsidRPr="00381643">
        <w:rPr>
          <w:rFonts w:cs="Times New Roman"/>
          <w:b/>
          <w:i/>
        </w:rPr>
        <w:t xml:space="preserve">3. Объекты хозяйственно-бытового и санитарно-гигиенического назначения   </w:t>
      </w:r>
    </w:p>
    <w:p w:rsidR="00882BE2" w:rsidRPr="00381643" w:rsidRDefault="00882BE2" w:rsidP="00882BE2">
      <w:pPr>
        <w:rPr>
          <w:rFonts w:cs="Times New Roman"/>
          <w:b/>
        </w:rPr>
      </w:pPr>
      <w:r w:rsidRPr="00381643">
        <w:rPr>
          <w:rFonts w:cs="Times New Roman"/>
        </w:rPr>
        <w:t xml:space="preserve">гардероб – </w:t>
      </w:r>
      <w:r w:rsidRPr="00381643">
        <w:rPr>
          <w:rFonts w:cs="Times New Roman"/>
          <w:b/>
        </w:rPr>
        <w:t>22,1</w:t>
      </w:r>
      <w:r w:rsidRPr="00381643">
        <w:rPr>
          <w:rFonts w:cs="Times New Roman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туалетные комнаты: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для девочек </w:t>
      </w:r>
      <w:r w:rsidRPr="00381643">
        <w:rPr>
          <w:rFonts w:ascii="Times New Roman" w:hAnsi="Times New Roman" w:cs="Times New Roman"/>
          <w:b/>
          <w:sz w:val="24"/>
          <w:szCs w:val="24"/>
        </w:rPr>
        <w:t>21,2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кв.м., в том числе: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раковин для мытья рук – 3 шт.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6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унитазов – 3 шт.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для мальчиков </w:t>
      </w:r>
      <w:r w:rsidRPr="00381643">
        <w:rPr>
          <w:rFonts w:ascii="Times New Roman" w:hAnsi="Times New Roman" w:cs="Times New Roman"/>
          <w:b/>
          <w:sz w:val="24"/>
          <w:szCs w:val="24"/>
        </w:rPr>
        <w:t>21,3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кв.м., в том числе: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7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lastRenderedPageBreak/>
        <w:t>раковин для мытья рук – 3 шт.</w:t>
      </w:r>
    </w:p>
    <w:p w:rsidR="00882BE2" w:rsidRPr="00381643" w:rsidRDefault="00882BE2" w:rsidP="00882BE2">
      <w:pPr>
        <w:pStyle w:val="ConsPlusNormal"/>
        <w:widowControl/>
        <w:numPr>
          <w:ilvl w:val="0"/>
          <w:numId w:val="7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унитазов – 3 шт.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81643">
        <w:rPr>
          <w:rFonts w:ascii="Times New Roman" w:hAnsi="Times New Roman" w:cs="Times New Roman"/>
          <w:b/>
          <w:i/>
          <w:sz w:val="24"/>
          <w:szCs w:val="24"/>
        </w:rPr>
        <w:t>4.  Учебно-опытный участок – 3232,5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Проведение  натуралистической работы по образовательным программам кружков: «Растениеводство», «Овощеводство», «Цветоводство»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81643">
        <w:rPr>
          <w:rFonts w:ascii="Times New Roman" w:hAnsi="Times New Roman" w:cs="Times New Roman"/>
          <w:b/>
          <w:i/>
          <w:sz w:val="24"/>
          <w:szCs w:val="24"/>
        </w:rPr>
        <w:t>Зоны: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плодово-ягодные насаждения – </w:t>
      </w:r>
      <w:r w:rsidRPr="00381643">
        <w:rPr>
          <w:rFonts w:ascii="Times New Roman" w:hAnsi="Times New Roman" w:cs="Times New Roman"/>
          <w:b/>
          <w:sz w:val="24"/>
          <w:szCs w:val="24"/>
        </w:rPr>
        <w:t>450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цветочные клумбы – </w:t>
      </w:r>
      <w:r w:rsidRPr="00381643">
        <w:rPr>
          <w:rFonts w:ascii="Times New Roman" w:hAnsi="Times New Roman" w:cs="Times New Roman"/>
          <w:b/>
          <w:sz w:val="24"/>
          <w:szCs w:val="24"/>
        </w:rPr>
        <w:t>632,5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огород – </w:t>
      </w:r>
      <w:r w:rsidRPr="00381643">
        <w:rPr>
          <w:rFonts w:ascii="Times New Roman" w:hAnsi="Times New Roman" w:cs="Times New Roman"/>
          <w:b/>
          <w:sz w:val="24"/>
          <w:szCs w:val="24"/>
        </w:rPr>
        <w:t>600,0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зеленая зона – </w:t>
      </w:r>
      <w:r w:rsidRPr="00381643">
        <w:rPr>
          <w:rFonts w:ascii="Times New Roman" w:hAnsi="Times New Roman" w:cs="Times New Roman"/>
          <w:b/>
          <w:sz w:val="24"/>
          <w:szCs w:val="24"/>
        </w:rPr>
        <w:t>1300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хозяйственная зона – </w:t>
      </w:r>
      <w:r w:rsidRPr="00381643">
        <w:rPr>
          <w:rFonts w:ascii="Times New Roman" w:hAnsi="Times New Roman" w:cs="Times New Roman"/>
          <w:b/>
          <w:sz w:val="24"/>
          <w:szCs w:val="24"/>
        </w:rPr>
        <w:t>250,0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>Хозяйственные объекты: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- теплица – </w:t>
      </w:r>
      <w:r w:rsidRPr="00381643">
        <w:rPr>
          <w:rFonts w:ascii="Times New Roman" w:hAnsi="Times New Roman" w:cs="Times New Roman"/>
          <w:b/>
          <w:sz w:val="24"/>
          <w:szCs w:val="24"/>
        </w:rPr>
        <w:t>58,0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sz w:val="24"/>
          <w:szCs w:val="24"/>
        </w:rPr>
        <w:t xml:space="preserve">- </w:t>
      </w:r>
      <w:r w:rsidRPr="00381643">
        <w:rPr>
          <w:rFonts w:ascii="Times New Roman" w:hAnsi="Times New Roman" w:cs="Times New Roman"/>
          <w:sz w:val="24"/>
          <w:szCs w:val="24"/>
        </w:rPr>
        <w:t xml:space="preserve">парник – </w:t>
      </w:r>
      <w:r w:rsidRPr="00381643">
        <w:rPr>
          <w:rFonts w:ascii="Times New Roman" w:hAnsi="Times New Roman" w:cs="Times New Roman"/>
          <w:b/>
          <w:sz w:val="24"/>
          <w:szCs w:val="24"/>
        </w:rPr>
        <w:t>18,0</w:t>
      </w:r>
      <w:r w:rsidRPr="003816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b/>
          <w:i/>
          <w:sz w:val="24"/>
          <w:szCs w:val="24"/>
        </w:rPr>
        <w:t>5. Экологическая тропа на мысе «Бык</w:t>
      </w:r>
      <w:r w:rsidRPr="00381643">
        <w:rPr>
          <w:rFonts w:ascii="Times New Roman" w:hAnsi="Times New Roman" w:cs="Times New Roman"/>
          <w:sz w:val="24"/>
          <w:szCs w:val="24"/>
        </w:rPr>
        <w:t>» протяженностью 3,5 км.</w:t>
      </w:r>
    </w:p>
    <w:p w:rsidR="00882BE2" w:rsidRPr="00381643" w:rsidRDefault="00882BE2" w:rsidP="00882BE2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381643">
        <w:rPr>
          <w:rFonts w:ascii="Times New Roman" w:hAnsi="Times New Roman" w:cs="Times New Roman"/>
          <w:sz w:val="24"/>
          <w:szCs w:val="24"/>
        </w:rPr>
        <w:t xml:space="preserve">для проведения  экологического практикума, природоохранных мероприятий, отработки  методик полевых исследований, подготовки к областному слету членов школьных лесничеств и </w:t>
      </w:r>
      <w:proofErr w:type="gramStart"/>
      <w:r w:rsidRPr="0038164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81643">
        <w:rPr>
          <w:rFonts w:ascii="Times New Roman" w:hAnsi="Times New Roman" w:cs="Times New Roman"/>
          <w:sz w:val="24"/>
          <w:szCs w:val="24"/>
        </w:rPr>
        <w:t>…</w:t>
      </w:r>
    </w:p>
    <w:p w:rsidR="003D09E9" w:rsidRDefault="003D09E9"/>
    <w:sectPr w:rsidR="003D09E9" w:rsidSect="003D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30"/>
    <w:multiLevelType w:val="hybridMultilevel"/>
    <w:tmpl w:val="DF60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4A5A"/>
    <w:multiLevelType w:val="hybridMultilevel"/>
    <w:tmpl w:val="4620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4E13"/>
    <w:multiLevelType w:val="hybridMultilevel"/>
    <w:tmpl w:val="5A9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E7085"/>
    <w:multiLevelType w:val="hybridMultilevel"/>
    <w:tmpl w:val="F92A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73C"/>
    <w:multiLevelType w:val="hybridMultilevel"/>
    <w:tmpl w:val="D624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4182A"/>
    <w:multiLevelType w:val="hybridMultilevel"/>
    <w:tmpl w:val="96D8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310A4"/>
    <w:multiLevelType w:val="hybridMultilevel"/>
    <w:tmpl w:val="4A46F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13AE"/>
    <w:multiLevelType w:val="hybridMultilevel"/>
    <w:tmpl w:val="F8D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7158"/>
    <w:multiLevelType w:val="hybridMultilevel"/>
    <w:tmpl w:val="F95E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9068A"/>
    <w:multiLevelType w:val="hybridMultilevel"/>
    <w:tmpl w:val="F280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9128A"/>
    <w:multiLevelType w:val="hybridMultilevel"/>
    <w:tmpl w:val="A1D8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43839"/>
    <w:multiLevelType w:val="hybridMultilevel"/>
    <w:tmpl w:val="64E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06F9"/>
    <w:multiLevelType w:val="hybridMultilevel"/>
    <w:tmpl w:val="6B2C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C63DA"/>
    <w:multiLevelType w:val="hybridMultilevel"/>
    <w:tmpl w:val="B8E0D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C7300"/>
    <w:multiLevelType w:val="hybridMultilevel"/>
    <w:tmpl w:val="36E8B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A0AF0"/>
    <w:multiLevelType w:val="hybridMultilevel"/>
    <w:tmpl w:val="7E2CF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978B2"/>
    <w:multiLevelType w:val="hybridMultilevel"/>
    <w:tmpl w:val="728A8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42438"/>
    <w:multiLevelType w:val="hybridMultilevel"/>
    <w:tmpl w:val="79D8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D2823"/>
    <w:multiLevelType w:val="hybridMultilevel"/>
    <w:tmpl w:val="E3166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40069"/>
    <w:multiLevelType w:val="hybridMultilevel"/>
    <w:tmpl w:val="D62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4F83"/>
    <w:multiLevelType w:val="hybridMultilevel"/>
    <w:tmpl w:val="4648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40BFC"/>
    <w:multiLevelType w:val="hybridMultilevel"/>
    <w:tmpl w:val="F3F0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8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21"/>
  </w:num>
  <w:num w:numId="19">
    <w:abstractNumId w:val="11"/>
  </w:num>
  <w:num w:numId="20">
    <w:abstractNumId w:val="20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E2"/>
    <w:rsid w:val="00045733"/>
    <w:rsid w:val="00080C61"/>
    <w:rsid w:val="00116E15"/>
    <w:rsid w:val="001B6835"/>
    <w:rsid w:val="00221759"/>
    <w:rsid w:val="00267CDB"/>
    <w:rsid w:val="003D09E9"/>
    <w:rsid w:val="00586619"/>
    <w:rsid w:val="006033B9"/>
    <w:rsid w:val="006129D9"/>
    <w:rsid w:val="00753822"/>
    <w:rsid w:val="00882BE2"/>
    <w:rsid w:val="00C850F3"/>
    <w:rsid w:val="00D26818"/>
    <w:rsid w:val="00DE61C7"/>
    <w:rsid w:val="00E30A27"/>
    <w:rsid w:val="00EF72E7"/>
    <w:rsid w:val="00F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E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2BE2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Default">
    <w:name w:val="Default"/>
    <w:rsid w:val="00882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2014-04-14T09:00:00Z</dcterms:created>
  <dcterms:modified xsi:type="dcterms:W3CDTF">2014-10-06T07:29:00Z</dcterms:modified>
</cp:coreProperties>
</file>